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6EB9" w14:textId="2378E563" w:rsidR="00E84168" w:rsidRDefault="00E84168" w:rsidP="00BE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004C108" w14:textId="77777777" w:rsidR="00900701" w:rsidRPr="00BE253A" w:rsidRDefault="00900701" w:rsidP="00BE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39FCD" w14:textId="77777777" w:rsidR="00900701" w:rsidRPr="00900701" w:rsidRDefault="00900701" w:rsidP="00900701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</w:rPr>
        <w:t xml:space="preserve">Цифровизация физической культуры и спорта это дисциплина компонента учреждения высшего образования. Как учебная дисциплина она изучает теоретические основы, методы, средства и практику применения цифровых технологий в профессиональной подготовке специалистов для сферы физической культуры и спорта, а также в физкультурно-образовательной деятельности с различными категориями населения. </w:t>
      </w:r>
    </w:p>
    <w:p w14:paraId="72066AF7" w14:textId="77777777" w:rsidR="00900701" w:rsidRPr="00900701" w:rsidRDefault="00900701" w:rsidP="00900701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</w:rPr>
        <w:t>Цели и задачи цифровизации физической культуры и спорта как учебной дисциплины заключаются в следующем:</w:t>
      </w:r>
    </w:p>
    <w:p w14:paraId="7B426A5B" w14:textId="77777777" w:rsidR="00900701" w:rsidRPr="00900701" w:rsidRDefault="00900701" w:rsidP="00900701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  <w:lang w:eastAsia="en-US"/>
        </w:rPr>
        <w:t>–</w:t>
      </w:r>
      <w:r w:rsidRPr="00900701">
        <w:rPr>
          <w:sz w:val="28"/>
          <w:szCs w:val="28"/>
        </w:rPr>
        <w:t xml:space="preserve"> формирование у обучающихся компетенций в области выбора, адаптации, разработки и использования цифровых технологий для решения профессиональных и социально-значимых задач в сфере физической культуры и спорта;</w:t>
      </w:r>
    </w:p>
    <w:p w14:paraId="3DF7232A" w14:textId="77777777" w:rsidR="00900701" w:rsidRPr="00900701" w:rsidRDefault="00900701" w:rsidP="00900701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  <w:lang w:eastAsia="en-US"/>
        </w:rPr>
        <w:t>–</w:t>
      </w:r>
      <w:r w:rsidRPr="00900701">
        <w:rPr>
          <w:sz w:val="28"/>
          <w:szCs w:val="28"/>
        </w:rPr>
        <w:t xml:space="preserve"> развитие у обучающихся навыков критического мышления, творчества, коммуникации и сотрудничества в цифровой среде;</w:t>
      </w:r>
    </w:p>
    <w:p w14:paraId="4D0CD0B5" w14:textId="77777777" w:rsidR="00900701" w:rsidRPr="00900701" w:rsidRDefault="00900701" w:rsidP="00900701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  <w:lang w:eastAsia="en-US"/>
        </w:rPr>
        <w:t>–</w:t>
      </w:r>
      <w:r w:rsidRPr="00900701">
        <w:rPr>
          <w:sz w:val="28"/>
          <w:szCs w:val="28"/>
        </w:rPr>
        <w:t xml:space="preserve"> повышение у обучающихся мотивации к занятиям физической культурой и спортом, интереса к инновациям и постоянному самообразованию в области цифровых технологий;</w:t>
      </w:r>
    </w:p>
    <w:p w14:paraId="7FAF9068" w14:textId="77777777" w:rsidR="00900701" w:rsidRPr="00900701" w:rsidRDefault="00900701" w:rsidP="00900701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  <w:lang w:eastAsia="en-US"/>
        </w:rPr>
        <w:t>–</w:t>
      </w:r>
      <w:r w:rsidRPr="00900701">
        <w:rPr>
          <w:sz w:val="28"/>
          <w:szCs w:val="28"/>
        </w:rPr>
        <w:t xml:space="preserve"> способствование у обучающихся формированию цифровой грамотности, ответственного и безопасного поведения в цифровом пространстве.</w:t>
      </w:r>
    </w:p>
    <w:p w14:paraId="0D43F220" w14:textId="77777777" w:rsidR="00900701" w:rsidRPr="00900701" w:rsidRDefault="00900701" w:rsidP="00900701">
      <w:pPr>
        <w:pStyle w:val="1"/>
        <w:spacing w:before="0" w:after="0"/>
        <w:ind w:firstLine="708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</w:rPr>
        <w:t>Курс изучения учебной дисциплины «Цифровизация физической культуры и спорта» для студентов факультета физической культуры даёт им возможность:</w:t>
      </w:r>
    </w:p>
    <w:p w14:paraId="02AC7159" w14:textId="77777777" w:rsidR="00900701" w:rsidRPr="00900701" w:rsidRDefault="00900701" w:rsidP="00900701">
      <w:pPr>
        <w:pStyle w:val="1"/>
        <w:spacing w:before="0" w:after="0"/>
        <w:ind w:firstLine="708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  <w:lang w:eastAsia="en-US"/>
        </w:rPr>
        <w:t>–</w:t>
      </w:r>
      <w:r w:rsidRPr="00900701">
        <w:rPr>
          <w:sz w:val="28"/>
          <w:szCs w:val="28"/>
        </w:rPr>
        <w:t xml:space="preserve"> знать основные понятия, термины, принципы и тенденции цифровизации в сфере физической культуры и спорта;</w:t>
      </w:r>
    </w:p>
    <w:p w14:paraId="2C850DE5" w14:textId="77777777" w:rsidR="00900701" w:rsidRPr="00900701" w:rsidRDefault="00900701" w:rsidP="00900701">
      <w:pPr>
        <w:pStyle w:val="1"/>
        <w:spacing w:before="0" w:after="0"/>
        <w:ind w:firstLine="708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  <w:lang w:eastAsia="en-US"/>
        </w:rPr>
        <w:t>–</w:t>
      </w:r>
      <w:r w:rsidRPr="00900701">
        <w:rPr>
          <w:sz w:val="28"/>
          <w:szCs w:val="28"/>
        </w:rPr>
        <w:t xml:space="preserve"> уметь выбирать, адаптировать, разрабатывать и использовать цифровые технологии для решения профессиональных и социально-значимых задач в области физического развития, здоровья и спортивных достижений;</w:t>
      </w:r>
    </w:p>
    <w:p w14:paraId="0772C444" w14:textId="77777777" w:rsidR="00900701" w:rsidRPr="00900701" w:rsidRDefault="00900701" w:rsidP="00900701">
      <w:pPr>
        <w:pStyle w:val="1"/>
        <w:spacing w:before="0" w:after="0"/>
        <w:ind w:firstLine="708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  <w:lang w:eastAsia="en-US"/>
        </w:rPr>
        <w:t>–</w:t>
      </w:r>
      <w:r w:rsidRPr="00900701">
        <w:rPr>
          <w:sz w:val="28"/>
          <w:szCs w:val="28"/>
        </w:rPr>
        <w:t xml:space="preserve"> владеть навыками работы в цифровой среде, в том числе критического мышления, творчества, коммуникации и сотрудничества;</w:t>
      </w:r>
    </w:p>
    <w:p w14:paraId="58E0266A" w14:textId="77777777" w:rsidR="00900701" w:rsidRPr="00900701" w:rsidRDefault="00900701" w:rsidP="00900701">
      <w:pPr>
        <w:pStyle w:val="1"/>
        <w:spacing w:before="0" w:after="0"/>
        <w:ind w:firstLine="708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  <w:lang w:eastAsia="en-US"/>
        </w:rPr>
        <w:t>–</w:t>
      </w:r>
      <w:r w:rsidRPr="00900701">
        <w:rPr>
          <w:sz w:val="28"/>
          <w:szCs w:val="28"/>
        </w:rPr>
        <w:t xml:space="preserve"> иметь мотивацию и интерес к занятиям физической культурой и спортом, инновациям и постоянному самообразованию в области цифровых технологий;</w:t>
      </w:r>
    </w:p>
    <w:p w14:paraId="2A2E95D0" w14:textId="77777777" w:rsidR="00900701" w:rsidRPr="00900701" w:rsidRDefault="00900701" w:rsidP="00900701">
      <w:pPr>
        <w:pStyle w:val="1"/>
        <w:spacing w:before="0" w:after="0"/>
        <w:ind w:firstLine="708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  <w:lang w:eastAsia="en-US"/>
        </w:rPr>
        <w:t>–</w:t>
      </w:r>
      <w:r w:rsidRPr="00900701">
        <w:rPr>
          <w:sz w:val="28"/>
          <w:szCs w:val="28"/>
        </w:rPr>
        <w:t xml:space="preserve"> формировать цифровую грамотность, ответственное и безопасное поведение в цифровом пространстве.</w:t>
      </w:r>
    </w:p>
    <w:p w14:paraId="58361637" w14:textId="77777777" w:rsidR="00900701" w:rsidRPr="00900701" w:rsidRDefault="00900701" w:rsidP="00900701">
      <w:pPr>
        <w:pStyle w:val="1"/>
        <w:spacing w:before="0" w:after="0"/>
        <w:ind w:firstLine="708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</w:rPr>
        <w:t xml:space="preserve">Для успешного освоения курса студенты должны ознакомиться с различными видами цифровых технологий, которые используются в сфере физической культуры и спорта, такими как мобильные приложения, виртуальная и дополненная реальность, беспроводные датчики, носимые устройства, смарт-одежда и смарт-обувь, видеоанализ, телеметрия, телемедицина и </w:t>
      </w:r>
      <w:proofErr w:type="spellStart"/>
      <w:r w:rsidRPr="00900701">
        <w:rPr>
          <w:sz w:val="28"/>
          <w:szCs w:val="28"/>
        </w:rPr>
        <w:t>телереабилитация</w:t>
      </w:r>
      <w:proofErr w:type="spellEnd"/>
      <w:r w:rsidRPr="00900701">
        <w:rPr>
          <w:sz w:val="28"/>
          <w:szCs w:val="28"/>
        </w:rPr>
        <w:t xml:space="preserve">, искусственный интеллект, машинное обучение, большие данные и облачные сервисы, социальные сети, блоги, </w:t>
      </w:r>
      <w:r w:rsidRPr="00900701">
        <w:rPr>
          <w:sz w:val="28"/>
          <w:szCs w:val="28"/>
        </w:rPr>
        <w:lastRenderedPageBreak/>
        <w:t xml:space="preserve">подкасты, вебинары и онлайн-курсы, электронные портфолио, дистанционное и облачное обучение, цифровые образовательные ресурсы и платформы. </w:t>
      </w:r>
    </w:p>
    <w:p w14:paraId="2DFF2B07" w14:textId="77777777" w:rsidR="00900701" w:rsidRPr="00900701" w:rsidRDefault="00900701" w:rsidP="00900701">
      <w:pPr>
        <w:pStyle w:val="1"/>
        <w:spacing w:before="0" w:after="0"/>
        <w:ind w:firstLine="708"/>
        <w:jc w:val="both"/>
        <w:outlineLvl w:val="0"/>
        <w:rPr>
          <w:sz w:val="28"/>
          <w:szCs w:val="28"/>
        </w:rPr>
      </w:pPr>
      <w:r w:rsidRPr="00900701">
        <w:rPr>
          <w:sz w:val="28"/>
          <w:szCs w:val="28"/>
        </w:rPr>
        <w:t xml:space="preserve">Студенты также должны изучить теоретические основы, методы, средства и практику применения этих технологий в различных направлениях и сферах деятельности, связанных с физической культурой и спортом. Для этого студенты могут использовать различные источники информации, в том числе учебники, научные статьи, интернет-ресурсы, видео- и </w:t>
      </w:r>
      <w:proofErr w:type="gramStart"/>
      <w:r w:rsidRPr="00900701">
        <w:rPr>
          <w:sz w:val="28"/>
          <w:szCs w:val="28"/>
        </w:rPr>
        <w:t>аудио-материалы</w:t>
      </w:r>
      <w:proofErr w:type="gramEnd"/>
      <w:r w:rsidRPr="00900701">
        <w:rPr>
          <w:sz w:val="28"/>
          <w:szCs w:val="28"/>
        </w:rPr>
        <w:t>, а также примеры успешных проектов и практик цифровизации в сфере физической культуры и спорта.</w:t>
      </w:r>
    </w:p>
    <w:p w14:paraId="3122665D" w14:textId="77777777" w:rsidR="00900701" w:rsidRPr="00900701" w:rsidRDefault="00900701" w:rsidP="00900701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900701">
        <w:rPr>
          <w:sz w:val="28"/>
          <w:szCs w:val="28"/>
        </w:rPr>
        <w:t>В результате изучения учебной дисциплины студент должен овладеть компетенциями: УК-2: решать стандартные задачи профессиональной деятельности на основе применения информационно-коммуникативных технологий, применять нормы национального и международного законодательства в области информационных технологий.</w:t>
      </w:r>
    </w:p>
    <w:p w14:paraId="0FBDC7D1" w14:textId="77777777" w:rsidR="00900701" w:rsidRPr="00900701" w:rsidRDefault="00900701" w:rsidP="00900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01">
        <w:rPr>
          <w:rFonts w:ascii="Times New Roman" w:hAnsi="Times New Roman" w:cs="Times New Roman"/>
          <w:sz w:val="28"/>
          <w:szCs w:val="28"/>
        </w:rPr>
        <w:t xml:space="preserve">Учебная дисциплина «Цифровизация физической культуры и спорта» (Модуль «Информационные технологии») изучается студентами 4 курса дневной формы обучения. Общее количество часов 90 (3 </w:t>
      </w:r>
      <w:proofErr w:type="spellStart"/>
      <w:r w:rsidRPr="00900701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00701">
        <w:rPr>
          <w:rFonts w:ascii="Times New Roman" w:hAnsi="Times New Roman" w:cs="Times New Roman"/>
          <w:sz w:val="28"/>
          <w:szCs w:val="28"/>
        </w:rPr>
        <w:t>.); аудиторное количество часов 36, из них: 18 – лекционных, 18 – семинарских, самостоятельная управляемая работа студентов (УСР) – 6. Форма отчетности: в 7 семестре – зачёт.</w:t>
      </w:r>
    </w:p>
    <w:p w14:paraId="7EA76215" w14:textId="77777777" w:rsidR="00900701" w:rsidRPr="00900701" w:rsidRDefault="00900701" w:rsidP="00900701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900701">
        <w:rPr>
          <w:sz w:val="28"/>
          <w:szCs w:val="28"/>
        </w:rPr>
        <w:t xml:space="preserve">Учебная дисциплина «Цифровизация физической культуры и спорта» (Модуль «Информационные технологии») изучается студентами 4 курса заочной формы получения образования. Общее количество часов 90 (3 </w:t>
      </w:r>
      <w:proofErr w:type="spellStart"/>
      <w:r w:rsidRPr="00900701">
        <w:rPr>
          <w:sz w:val="28"/>
          <w:szCs w:val="28"/>
        </w:rPr>
        <w:t>з.е</w:t>
      </w:r>
      <w:proofErr w:type="spellEnd"/>
      <w:r w:rsidRPr="00900701">
        <w:rPr>
          <w:sz w:val="28"/>
          <w:szCs w:val="28"/>
        </w:rPr>
        <w:t>.); аудиторное количество часов – 16, из них: 8 – лекционных, 8 – семинарских. Форма отчётности – в 8 семестре: зачёт.</w:t>
      </w:r>
    </w:p>
    <w:p w14:paraId="766AB291" w14:textId="77777777" w:rsidR="00900701" w:rsidRPr="00900701" w:rsidRDefault="00900701" w:rsidP="00900701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900701">
        <w:rPr>
          <w:sz w:val="28"/>
          <w:szCs w:val="28"/>
        </w:rPr>
        <w:t xml:space="preserve">Учебная дисциплина «Цифровизация физической культуры и спорта» (Модуль «Информационные технологии») изучается студентами 3 курса заочной сокращённой формы получения образования. Общее количество часов 90 (3 </w:t>
      </w:r>
      <w:proofErr w:type="spellStart"/>
      <w:r w:rsidRPr="00900701">
        <w:rPr>
          <w:sz w:val="28"/>
          <w:szCs w:val="28"/>
        </w:rPr>
        <w:t>з.е</w:t>
      </w:r>
      <w:proofErr w:type="spellEnd"/>
      <w:r w:rsidRPr="00900701">
        <w:rPr>
          <w:sz w:val="28"/>
          <w:szCs w:val="28"/>
        </w:rPr>
        <w:t>.); аудиторное количество часов – 8, из них: 4 – лекционных, 4 – семинарских. Форма отчётности – в 6 семестре: зачёт.</w:t>
      </w:r>
    </w:p>
    <w:p w14:paraId="76515717" w14:textId="77777777" w:rsidR="00900701" w:rsidRDefault="00900701" w:rsidP="00900701"/>
    <w:p w14:paraId="4C1666E4" w14:textId="77777777" w:rsidR="00BE253A" w:rsidRPr="00BE253A" w:rsidRDefault="00BE253A" w:rsidP="00BE253A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253A" w:rsidRPr="00BE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68"/>
    <w:rsid w:val="001B6A84"/>
    <w:rsid w:val="00900701"/>
    <w:rsid w:val="00BE253A"/>
    <w:rsid w:val="00E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8F95"/>
  <w15:chartTrackingRefBased/>
  <w15:docId w15:val="{6ADF3ECF-5781-42F3-8F00-CDC75A6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253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3C62A-82B6-4F09-906D-C21EEFE0DA2F}"/>
</file>

<file path=customXml/itemProps2.xml><?xml version="1.0" encoding="utf-8"?>
<ds:datastoreItem xmlns:ds="http://schemas.openxmlformats.org/officeDocument/2006/customXml" ds:itemID="{FC390394-27B3-44DE-9B7A-B4AB2ED50023}"/>
</file>

<file path=customXml/itemProps3.xml><?xml version="1.0" encoding="utf-8"?>
<ds:datastoreItem xmlns:ds="http://schemas.openxmlformats.org/officeDocument/2006/customXml" ds:itemID="{A68ED0BD-55F4-4998-9819-757D74DB3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Evgenij Osipenko</cp:lastModifiedBy>
  <cp:revision>3</cp:revision>
  <dcterms:created xsi:type="dcterms:W3CDTF">2022-04-27T15:21:00Z</dcterms:created>
  <dcterms:modified xsi:type="dcterms:W3CDTF">2024-04-11T09:22:00Z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